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B0F" w:rsidRPr="007A6B0F" w:rsidRDefault="007A6B0F" w:rsidP="007A6B0F">
      <w:pPr>
        <w:jc w:val="center"/>
        <w:rPr>
          <w:b/>
          <w:sz w:val="28"/>
          <w:szCs w:val="28"/>
        </w:rPr>
      </w:pPr>
      <w:r w:rsidRPr="007A6B0F">
        <w:rPr>
          <w:b/>
          <w:sz w:val="28"/>
          <w:szCs w:val="28"/>
        </w:rPr>
        <w:t>A RESOLUTION IN SUPPORT OF THE SAY YES TO SENIORS COALITION GOAL</w:t>
      </w:r>
    </w:p>
    <w:p w:rsidR="005D551F" w:rsidRPr="007A6B0F" w:rsidRDefault="007A6B0F" w:rsidP="007A6B0F">
      <w:pPr>
        <w:jc w:val="center"/>
        <w:rPr>
          <w:b/>
          <w:sz w:val="28"/>
          <w:szCs w:val="28"/>
        </w:rPr>
      </w:pPr>
      <w:r w:rsidRPr="007A6B0F">
        <w:rPr>
          <w:b/>
          <w:sz w:val="28"/>
          <w:szCs w:val="28"/>
        </w:rPr>
        <w:t>TO ENACT A SENIOR SERVICE MILLAGE IN WASHTENAW COUNTY</w:t>
      </w:r>
    </w:p>
    <w:p w:rsidR="007A6B0F" w:rsidRDefault="007A6B0F">
      <w:r>
        <w:t xml:space="preserve">WHEREAS, </w:t>
      </w:r>
      <w:r w:rsidR="009B08E1">
        <w:t xml:space="preserve">Washtenaw County’s senior population age 60 and older is </w:t>
      </w:r>
      <w:r w:rsidR="001F5C5E">
        <w:t xml:space="preserve">the </w:t>
      </w:r>
      <w:r w:rsidR="00EC692F">
        <w:t xml:space="preserve">fastest growing segment of our population and is </w:t>
      </w:r>
      <w:r w:rsidR="009B08E1">
        <w:t>growing at an annual rate</w:t>
      </w:r>
      <w:r w:rsidR="00312219">
        <w:t xml:space="preserve"> of </w:t>
      </w:r>
      <w:r w:rsidR="009B08E1">
        <w:t>approximately 2,500 individuals, and this rate of growth will continue through 2030; and</w:t>
      </w:r>
    </w:p>
    <w:p w:rsidR="009B08E1" w:rsidRDefault="009B08E1">
      <w:r>
        <w:t xml:space="preserve">WHEREAS, SEMCOG estimates that in 2020 there are </w:t>
      </w:r>
      <w:r w:rsidR="008914FD">
        <w:t>78,130</w:t>
      </w:r>
      <w:r>
        <w:t xml:space="preserve"> seniors</w:t>
      </w:r>
      <w:r w:rsidR="00312219">
        <w:t xml:space="preserve"> (age 60+) </w:t>
      </w:r>
      <w:r w:rsidR="008914FD">
        <w:t xml:space="preserve">which is the largest and fastest growing age </w:t>
      </w:r>
      <w:bookmarkStart w:id="0" w:name="_GoBack"/>
      <w:bookmarkEnd w:id="0"/>
      <w:r w:rsidR="008914FD">
        <w:t>segment</w:t>
      </w:r>
      <w:r w:rsidR="00312219">
        <w:t xml:space="preserve"> in</w:t>
      </w:r>
      <w:r>
        <w:t xml:space="preserve"> Washtenaw </w:t>
      </w:r>
      <w:r w:rsidR="00312219">
        <w:t>County; and</w:t>
      </w:r>
    </w:p>
    <w:p w:rsidR="00312219" w:rsidRDefault="00312219">
      <w:r>
        <w:t xml:space="preserve">WHEREAS, </w:t>
      </w:r>
      <w:r w:rsidR="0091329B">
        <w:t xml:space="preserve">in </w:t>
      </w:r>
      <w:r>
        <w:t>2021 there will be more than 100 Washtenaw county residents age 100 and older, and that number will double in seven years; and</w:t>
      </w:r>
    </w:p>
    <w:p w:rsidR="00312219" w:rsidRDefault="00312219">
      <w:r>
        <w:t>WHEREAS</w:t>
      </w:r>
      <w:r w:rsidR="000379D8">
        <w:t xml:space="preserve">, Washtenaw County’s nonprofit aging services sector cannot keep pace with the growing demand for services, and has hundreds of older Washtenaw county residents on wait lists for essential services such as meals on wheels, home care, family caregiver respite and home chores; </w:t>
      </w:r>
      <w:r w:rsidR="00C24BC2">
        <w:t>and</w:t>
      </w:r>
    </w:p>
    <w:p w:rsidR="00C24BC2" w:rsidRDefault="00C24BC2">
      <w:r>
        <w:t xml:space="preserve">WHEREAS, </w:t>
      </w:r>
      <w:r w:rsidR="0091329B">
        <w:t>a</w:t>
      </w:r>
      <w:r>
        <w:t xml:space="preserve"> comparison of senior service levels with</w:t>
      </w:r>
      <w:r w:rsidR="0091329B">
        <w:t xml:space="preserve"> </w:t>
      </w:r>
      <w:r w:rsidR="00EC692F">
        <w:t xml:space="preserve">other counties, including </w:t>
      </w:r>
      <w:r>
        <w:t>Kent County</w:t>
      </w:r>
      <w:r w:rsidR="00EC692F">
        <w:t>,</w:t>
      </w:r>
      <w:r>
        <w:t xml:space="preserve"> found that </w:t>
      </w:r>
      <w:r w:rsidR="00EC692F">
        <w:t xml:space="preserve">the counties with </w:t>
      </w:r>
      <w:r w:rsidR="0067714F">
        <w:t>s</w:t>
      </w:r>
      <w:r w:rsidR="00EC692F">
        <w:t>enior</w:t>
      </w:r>
      <w:r w:rsidR="0067714F">
        <w:t xml:space="preserve"> service </w:t>
      </w:r>
      <w:proofErr w:type="spellStart"/>
      <w:r w:rsidR="000621A7">
        <w:t>m</w:t>
      </w:r>
      <w:r w:rsidR="00EC692F">
        <w:t>illages</w:t>
      </w:r>
      <w:proofErr w:type="spellEnd"/>
      <w:r w:rsidRPr="00C24BC2">
        <w:t xml:space="preserve"> deliver almost twice as many service units per 1,000 seniors than Washtenaw County’s Aging Services Sector</w:t>
      </w:r>
      <w:r>
        <w:t xml:space="preserve"> and that t</w:t>
      </w:r>
      <w:r w:rsidRPr="00C24BC2">
        <w:t xml:space="preserve">he Kent County Senior Millage supports </w:t>
      </w:r>
      <w:r>
        <w:t>eleven</w:t>
      </w:r>
      <w:r w:rsidRPr="00C24BC2">
        <w:t xml:space="preserve"> unique services that are not provided </w:t>
      </w:r>
      <w:r>
        <w:t>b</w:t>
      </w:r>
      <w:r w:rsidRPr="00C24BC2">
        <w:t>y the Washtenaw County Aging Sector</w:t>
      </w:r>
      <w:r>
        <w:t>; and</w:t>
      </w:r>
    </w:p>
    <w:p w:rsidR="00C24BC2" w:rsidRDefault="00C24BC2">
      <w:r>
        <w:t>WHEREAS,</w:t>
      </w:r>
      <w:r w:rsidR="00D4718D">
        <w:t xml:space="preserve"> </w:t>
      </w:r>
      <w:r w:rsidR="00D4718D" w:rsidRPr="00D4718D">
        <w:t>Washtenaw County is just one of 12 (out of 83 total) counties in Michigan without a countywide Senior Millage to support senior services</w:t>
      </w:r>
      <w:r w:rsidR="00EC692F">
        <w:t xml:space="preserve"> and just one of 4 without a Commission or Agency on Aging to coordinate senior services</w:t>
      </w:r>
      <w:r w:rsidR="00D4718D">
        <w:t>; and</w:t>
      </w:r>
    </w:p>
    <w:p w:rsidR="001E2A33" w:rsidRDefault="00D4718D">
      <w:r>
        <w:t xml:space="preserve">WHEREAS, </w:t>
      </w:r>
      <w:r w:rsidRPr="00D4718D">
        <w:t xml:space="preserve">A 2018 study by </w:t>
      </w:r>
      <w:proofErr w:type="spellStart"/>
      <w:r w:rsidRPr="00D4718D">
        <w:t>MLive</w:t>
      </w:r>
      <w:proofErr w:type="spellEnd"/>
      <w:r w:rsidRPr="00D4718D">
        <w:t xml:space="preserve"> of the 2017 county millage rates in Michigan showed </w:t>
      </w:r>
      <w:r>
        <w:t xml:space="preserve">that </w:t>
      </w:r>
      <w:r w:rsidR="00EC692F">
        <w:t xml:space="preserve">Washtenaw was </w:t>
      </w:r>
      <w:r w:rsidR="0091329B">
        <w:t xml:space="preserve">among the lowest county rates, placing </w:t>
      </w:r>
      <w:r w:rsidR="00EC692F">
        <w:t>72</w:t>
      </w:r>
      <w:r w:rsidR="00EC692F" w:rsidRPr="0091329B">
        <w:rPr>
          <w:vertAlign w:val="superscript"/>
        </w:rPr>
        <w:t>nd</w:t>
      </w:r>
      <w:r w:rsidR="00EC692F">
        <w:t xml:space="preserve"> out of 83 counties in</w:t>
      </w:r>
      <w:r>
        <w:t xml:space="preserve"> total</w:t>
      </w:r>
      <w:r w:rsidRPr="00D4718D">
        <w:t xml:space="preserve"> millage rate</w:t>
      </w:r>
      <w:r w:rsidR="00EC692F">
        <w:t>s</w:t>
      </w:r>
      <w:r w:rsidRPr="00D4718D">
        <w:t xml:space="preserve">.  </w:t>
      </w:r>
      <w:r w:rsidR="00EC692F">
        <w:t>And even when including</w:t>
      </w:r>
      <w:r w:rsidRPr="00D4718D">
        <w:t xml:space="preserve"> the</w:t>
      </w:r>
      <w:r>
        <w:t xml:space="preserve"> recent</w:t>
      </w:r>
      <w:r w:rsidRPr="00D4718D">
        <w:t xml:space="preserve"> Mental Health millage, the county is </w:t>
      </w:r>
      <w:r>
        <w:t xml:space="preserve">lower than </w:t>
      </w:r>
      <w:r w:rsidR="00EC692F">
        <w:t>67% of other counties in total millage rates</w:t>
      </w:r>
      <w:r w:rsidRPr="00D4718D">
        <w:t xml:space="preserve">. </w:t>
      </w:r>
      <w:r w:rsidR="001E2A33">
        <w:t xml:space="preserve"> </w:t>
      </w:r>
    </w:p>
    <w:p w:rsidR="00C24BC2" w:rsidRDefault="001E2A33">
      <w:r>
        <w:t>THEREFORE BE IT RESOLVED THAT  (_________) supports</w:t>
      </w:r>
      <w:r w:rsidR="00D4718D" w:rsidRPr="00D4718D">
        <w:t xml:space="preserve"> </w:t>
      </w:r>
      <w:r>
        <w:t>creating a more age-friendly Washtenaw County and adoption of a senior service millage of not more than</w:t>
      </w:r>
      <w:r w:rsidR="000621A7">
        <w:t xml:space="preserve"> a half </w:t>
      </w:r>
      <w:r>
        <w:t>mil, a</w:t>
      </w:r>
      <w:r w:rsidRPr="001E2A33">
        <w:t xml:space="preserve">nd urges the </w:t>
      </w:r>
      <w:r>
        <w:t>C</w:t>
      </w:r>
      <w:r w:rsidRPr="001E2A33">
        <w:t>ounty Board of Commissioners</w:t>
      </w:r>
      <w:r>
        <w:t xml:space="preserve"> to allow residents to determine if Washtenaw County should join the other 71 Michigan counties that have approved a senior millage by placing a senior millage proposal on a ballot for a vote in 2020.</w:t>
      </w:r>
    </w:p>
    <w:p w:rsidR="001E2A33" w:rsidRDefault="001E2A33">
      <w:r>
        <w:t>SI</w:t>
      </w:r>
      <w:r w:rsidR="00B942ED">
        <w:t>GNED</w:t>
      </w:r>
    </w:p>
    <w:sectPr w:rsidR="001E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0F"/>
    <w:rsid w:val="000379D8"/>
    <w:rsid w:val="000621A7"/>
    <w:rsid w:val="001E2A33"/>
    <w:rsid w:val="001F5C5E"/>
    <w:rsid w:val="00312219"/>
    <w:rsid w:val="004C6E54"/>
    <w:rsid w:val="005D551F"/>
    <w:rsid w:val="0067714F"/>
    <w:rsid w:val="007A6B0F"/>
    <w:rsid w:val="008914FD"/>
    <w:rsid w:val="0091329B"/>
    <w:rsid w:val="009B08E1"/>
    <w:rsid w:val="00B942ED"/>
    <w:rsid w:val="00C24BC2"/>
    <w:rsid w:val="00D4718D"/>
    <w:rsid w:val="00EC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80D3"/>
  <w15:chartTrackingRefBased/>
  <w15:docId w15:val="{B670D195-47E5-418C-8C0F-A4C25504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McGuire</dc:creator>
  <cp:keywords/>
  <dc:description/>
  <cp:lastModifiedBy>Jim McGuire</cp:lastModifiedBy>
  <cp:revision>3</cp:revision>
  <dcterms:created xsi:type="dcterms:W3CDTF">2020-02-20T00:28:00Z</dcterms:created>
  <dcterms:modified xsi:type="dcterms:W3CDTF">2020-02-20T00:38:00Z</dcterms:modified>
</cp:coreProperties>
</file>